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777777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35558F65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1D155705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rgbClr val="FAC09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0C16A" w14:textId="77777777" w:rsidR="001508AA" w:rsidRPr="0077646F" w:rsidRDefault="001508AA" w:rsidP="004F0BB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7646F"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APPEL A PROJET ACTION INCITATIVE 2019</w:t>
                            </w:r>
                          </w:p>
                          <w:p w14:paraId="4BC8CF88" w14:textId="77777777" w:rsidR="001508AA" w:rsidRPr="0077646F" w:rsidRDefault="001508AA" w:rsidP="004F0BB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7646F"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CE6DF1" w14:textId="77777777" w:rsidR="001508AA" w:rsidRDefault="001508AA" w:rsidP="004F0BB5">
                            <w:pPr>
                              <w:jc w:val="center"/>
                            </w:pPr>
                          </w:p>
                          <w:p w14:paraId="71DDBA61" w14:textId="77777777" w:rsidR="001508AA" w:rsidRPr="0077646F" w:rsidRDefault="001508AA" w:rsidP="003869ED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" fillcolor="#fac090" strokecolor="#fabf8f [1945]" strokeweight="2pt">
                <v:textbox>
                  <w:txbxContent>
                    <w:p w14:paraId="26C0C16A" w14:textId="77777777" w:rsidR="001508AA" w:rsidRPr="0077646F" w:rsidRDefault="001508AA" w:rsidP="004F0BB5">
                      <w:pPr>
                        <w:jc w:val="center"/>
                        <w:rPr>
                          <w:rFonts w:ascii="Calibri Light" w:hAnsi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7646F">
                        <w:rPr>
                          <w:rFonts w:ascii="Calibri Light" w:hAnsi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APPEL A PROJET ACTION INCITATIVE 2019</w:t>
                      </w:r>
                    </w:p>
                    <w:p w14:paraId="4BC8CF88" w14:textId="77777777" w:rsidR="001508AA" w:rsidRPr="0077646F" w:rsidRDefault="001508AA" w:rsidP="004F0BB5">
                      <w:pPr>
                        <w:jc w:val="center"/>
                        <w:rPr>
                          <w:rFonts w:ascii="Calibri Light" w:hAnsi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7646F">
                        <w:rPr>
                          <w:rFonts w:ascii="Calibri Light" w:hAnsi="Calibri Light"/>
                          <w:b/>
                          <w:color w:val="404040" w:themeColor="text1" w:themeTint="BF"/>
                          <w:sz w:val="36"/>
                          <w:szCs w:val="36"/>
                        </w:rPr>
                        <w:t>Fiche réponse</w:t>
                      </w:r>
                    </w:p>
                    <w:p w14:paraId="71CE6DF1" w14:textId="77777777" w:rsidR="001508AA" w:rsidRDefault="001508AA" w:rsidP="004F0BB5">
                      <w:pPr>
                        <w:jc w:val="center"/>
                      </w:pPr>
                    </w:p>
                    <w:p w14:paraId="71DDBA61" w14:textId="77777777" w:rsidR="001508AA" w:rsidRPr="0077646F" w:rsidRDefault="001508AA" w:rsidP="003869ED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46048486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1EC96AD4" w14:textId="15432F73" w:rsidR="003A5CE7" w:rsidRPr="000F5FF6" w:rsidRDefault="00550F52" w:rsidP="000F5FF6">
      <w:pPr>
        <w:rPr>
          <w:rFonts w:ascii="Calibri Light" w:hAnsi="Calibri Light"/>
          <w:b/>
          <w:color w:val="1F497D" w:themeColor="text2"/>
          <w:sz w:val="26"/>
          <w:szCs w:val="26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94921" wp14:editId="53836386">
                <wp:simplePos x="0" y="0"/>
                <wp:positionH relativeFrom="margin">
                  <wp:posOffset>-72390</wp:posOffset>
                </wp:positionH>
                <wp:positionV relativeFrom="paragraph">
                  <wp:posOffset>173990</wp:posOffset>
                </wp:positionV>
                <wp:extent cx="6219825" cy="390525"/>
                <wp:effectExtent l="0" t="0" r="9525" b="95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98667" w14:textId="38510CDC" w:rsidR="001508AA" w:rsidRPr="003869ED" w:rsidRDefault="001508AA" w:rsidP="00550F5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I/Porteur de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94921" id="Rectangle à coins arrondis 3" o:spid="_x0000_s1027" style="position:absolute;margin-left:-5.7pt;margin-top:13.7pt;width:489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" fillcolor="#fabf8f [1945]" stroked="f" strokeweight="2pt">
                <v:textbox>
                  <w:txbxContent>
                    <w:p w14:paraId="55C98667" w14:textId="38510CDC" w:rsidR="001508AA" w:rsidRPr="003869ED" w:rsidRDefault="001508AA" w:rsidP="00550F5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I/Porteur de Projet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3D2848" w14:textId="759E8CCE" w:rsidR="000F5FF6" w:rsidRDefault="000F5FF6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5E8CB3A8" w14:textId="633AB219" w:rsidR="00550F52" w:rsidRDefault="00550F52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1DF281E7" w14:textId="0779D062" w:rsidR="00550F52" w:rsidRDefault="00550F52">
      <w:pPr>
        <w:rPr>
          <w:rFonts w:ascii="Calibri Light" w:hAnsi="Calibri Light"/>
          <w:b/>
          <w:color w:val="595959" w:themeColor="text1" w:themeTint="A6"/>
        </w:rPr>
      </w:pPr>
    </w:p>
    <w:p w14:paraId="2C87904C" w14:textId="77777777" w:rsidR="0083272D" w:rsidRDefault="0083272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E4E46D2" w14:textId="108A811B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Nom du responsable scientifique :</w:t>
      </w:r>
    </w:p>
    <w:p w14:paraId="0BFFAF7F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Qualité :</w:t>
      </w:r>
    </w:p>
    <w:p w14:paraId="6AFC605E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Laboratoire de recherche :</w:t>
      </w:r>
    </w:p>
    <w:p w14:paraId="6F09F00E" w14:textId="09191992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Acronyme :</w:t>
      </w:r>
      <w:r w:rsidR="0014491B"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</w:p>
    <w:p w14:paraId="7E6B3504" w14:textId="77777777" w:rsidR="00B5356D" w:rsidRDefault="00B5356D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7FD62F33" w14:textId="77777777" w:rsidR="00B5356D" w:rsidRDefault="00B5356D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04B520C7" w14:textId="77777777" w:rsidR="00B5356D" w:rsidRDefault="00B5356D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673BFC71" w14:textId="7062431A" w:rsidR="00550F52" w:rsidRP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550F52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</w:p>
    <w:p w14:paraId="323266BC" w14:textId="77777777" w:rsid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604C674" w14:textId="3AE0FB02" w:rsid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Action Incitative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Pr="0077646F">
        <w:rPr>
          <w:b/>
          <w:color w:val="404040" w:themeColor="text1" w:themeTint="BF"/>
        </w:rPr>
        <w:t xml:space="preserve">    </w:t>
      </w:r>
      <w:r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>Non</w:t>
      </w:r>
      <w:r w:rsidRPr="0077646F">
        <w:rPr>
          <w:b/>
          <w:color w:val="404040" w:themeColor="text1" w:themeTint="BF"/>
        </w:rPr>
        <w:t xml:space="preserve">    </w:t>
      </w:r>
      <w:r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430E50" w:rsidRPr="0077646F">
        <w:rPr>
          <w:b/>
          <w:color w:val="404040" w:themeColor="text1" w:themeTint="BF"/>
        </w:rPr>
        <w:t xml:space="preserve">    </w:t>
      </w:r>
      <w:r w:rsidR="00430E50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430E50">
        <w:rPr>
          <w:rFonts w:ascii="Calibri Light" w:hAnsi="Calibri Light"/>
          <w:b/>
          <w:color w:val="595959" w:themeColor="text1" w:themeTint="A6"/>
        </w:rPr>
        <w:tab/>
      </w:r>
    </w:p>
    <w:p w14:paraId="649FFC3C" w14:textId="53EBE5FA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3288C998" w14:textId="11F97A6D" w:rsidR="00550F52" w:rsidRPr="00F917E8" w:rsidRDefault="0014491B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Pro</w:t>
      </w:r>
      <w:r w:rsidR="00550F52"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jet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D958684" w14:textId="6B214364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        </w:t>
      </w:r>
    </w:p>
    <w:p w14:paraId="63E3F192" w14:textId="77777777" w:rsid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29DDE93" w14:textId="399A14DE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50FAE57" w14:textId="4EEB6597" w:rsidR="00430E50" w:rsidRP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430E50">
        <w:rPr>
          <w:rFonts w:ascii="Calibri Light" w:hAnsi="Calibri Light"/>
          <w:b/>
          <w:color w:val="595959" w:themeColor="text1" w:themeTint="A6"/>
          <w:u w:val="single"/>
        </w:rPr>
        <w:t>Autres Financements en lien avec le sujet</w:t>
      </w:r>
    </w:p>
    <w:p w14:paraId="5BCF7474" w14:textId="77777777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7A51F8F" w14:textId="5AA3FC15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76155C1E" w14:textId="62FE50E8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 :</w:t>
      </w:r>
    </w:p>
    <w:p w14:paraId="0EF4E5F8" w14:textId="5FD875F2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0E31BE73" w14:textId="0A53F112" w:rsidR="00430E50" w:rsidRDefault="00F917E8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>
        <w:rPr>
          <w:rFonts w:ascii="Calibri Light" w:hAnsi="Calibri Light"/>
          <w:b/>
          <w:color w:val="595959" w:themeColor="text1" w:themeTint="A6"/>
          <w:u w:val="single"/>
        </w:rPr>
        <w:t>Demandes en cours </w:t>
      </w:r>
    </w:p>
    <w:p w14:paraId="620A1C16" w14:textId="77777777" w:rsidR="00F917E8" w:rsidRPr="00430E50" w:rsidRDefault="00F917E8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62BDF945" w14:textId="4914BB36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5FD04183" w14:textId="5A504297" w:rsidR="000F5FF6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</w:rPr>
        <w:t> :</w:t>
      </w:r>
    </w:p>
    <w:p w14:paraId="541771D9" w14:textId="77777777" w:rsidR="00B93A67" w:rsidRPr="00430E50" w:rsidRDefault="00B93A67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FC66951" w14:textId="2B04163C" w:rsidR="000F5FF6" w:rsidRDefault="000F5FF6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2AA08721" w14:textId="77D2DF2C" w:rsidR="000F5FF6" w:rsidRPr="00B56613" w:rsidRDefault="000F5FF6" w:rsidP="00D06FC1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6E64B335" w14:textId="576349C2" w:rsidR="003A5CE7" w:rsidRDefault="003A5CE7" w:rsidP="00827928">
      <w:pPr>
        <w:rPr>
          <w:rFonts w:ascii="Calibri Light" w:hAnsi="Calibri Light"/>
          <w:b/>
          <w:sz w:val="22"/>
          <w:szCs w:val="22"/>
        </w:rPr>
      </w:pPr>
    </w:p>
    <w:p w14:paraId="7CA99941" w14:textId="3CA6C7C8" w:rsidR="00D06FC1" w:rsidRDefault="00D06FC1" w:rsidP="00827928">
      <w:pPr>
        <w:rPr>
          <w:rFonts w:ascii="Calibri Light" w:hAnsi="Calibri Light"/>
          <w:b/>
          <w:sz w:val="22"/>
          <w:szCs w:val="22"/>
        </w:rPr>
      </w:pPr>
    </w:p>
    <w:p w14:paraId="4ADCBCDA" w14:textId="0760AAEB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2289A44F" w14:textId="48C03BE7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1DA35695" w14:textId="61732FC6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1AFC9939" w14:textId="5E076A82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1A77C9C4" w14:textId="3D2F21C5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580F3A71" w14:textId="49CA8936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9FEB7CD" w14:textId="6F3F11A2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61947480" w14:textId="566DB8B9" w:rsidR="00B93A67" w:rsidRDefault="005C01FE" w:rsidP="0082792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EA207" wp14:editId="34B3A2AF">
                <wp:simplePos x="0" y="0"/>
                <wp:positionH relativeFrom="margin">
                  <wp:posOffset>-72390</wp:posOffset>
                </wp:positionH>
                <wp:positionV relativeFrom="paragraph">
                  <wp:posOffset>-62865</wp:posOffset>
                </wp:positionV>
                <wp:extent cx="6324600" cy="390525"/>
                <wp:effectExtent l="0" t="0" r="0" b="95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ED65E" w14:textId="1FABF04F" w:rsidR="001508AA" w:rsidRPr="003869ED" w:rsidRDefault="001508AA" w:rsidP="00D06FC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II/Fiche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A207" id="Rectangle à coins arrondis 17" o:spid="_x0000_s1028" style="position:absolute;margin-left:-5.7pt;margin-top:-4.95pt;width:498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" fillcolor="#fabf8f [1945]" stroked="f" strokeweight="2pt">
                <v:textbox>
                  <w:txbxContent>
                    <w:p w14:paraId="3DBED65E" w14:textId="1FABF04F" w:rsidR="001508AA" w:rsidRPr="003869ED" w:rsidRDefault="001508AA" w:rsidP="00D06FC1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II/Fiche Projet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969809" w14:textId="37C9DE9B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4B578FB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9DBACAD" w14:textId="6E029906" w:rsidR="00B93A67" w:rsidRPr="009B322D" w:rsidRDefault="007360B5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9B322D">
        <w:rPr>
          <w:rFonts w:ascii="Calibri Light" w:hAnsi="Calibri Light"/>
          <w:b/>
          <w:color w:val="404040" w:themeColor="text1" w:themeTint="BF"/>
        </w:rPr>
        <w:t>Toutes les rubriques ci-dessous devront être renseignées (6 pages maximum)</w:t>
      </w:r>
    </w:p>
    <w:p w14:paraId="71C8CFD4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606348F" w14:textId="00F899BD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F325472" w14:textId="5DD9B3F6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Titre</w:t>
      </w:r>
    </w:p>
    <w:p w14:paraId="760FD015" w14:textId="572FFE4E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673BE41B" w14:textId="5D2E716F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Acronyme</w:t>
      </w:r>
    </w:p>
    <w:p w14:paraId="59C2917B" w14:textId="1F7A26A4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C291F78" w14:textId="3B559C01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Résumé (10 à 15 lignes)</w:t>
      </w:r>
    </w:p>
    <w:p w14:paraId="5E4E9AD1" w14:textId="583AA14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C4950B1" w14:textId="1FA3E07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Objectifs (1 /2 pages)</w:t>
      </w:r>
    </w:p>
    <w:p w14:paraId="6CE65505" w14:textId="2024BE05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C9A7685" w14:textId="40AE966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Contexte et enjeux / verrous scientifiques (1 page)</w:t>
      </w:r>
    </w:p>
    <w:p w14:paraId="04CBF5C3" w14:textId="0B116B9B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659C24C" w14:textId="317D1A95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Durée</w:t>
      </w:r>
    </w:p>
    <w:p w14:paraId="45FC86DB" w14:textId="74A6D97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FF0F6AE" w14:textId="60F1F169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Méthodologie (1 page)</w:t>
      </w:r>
    </w:p>
    <w:p w14:paraId="3CC732CB" w14:textId="739010F1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8E6F3D2" w14:textId="0B4C4BF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90BE9E0" w14:textId="1DE82A0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Résultats attendus (1 page)</w:t>
      </w:r>
    </w:p>
    <w:p w14:paraId="6EA24A5A" w14:textId="4296D7E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FE69F87" w14:textId="6237B8A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Liens avec la politique de site de PF (1/2 page)</w:t>
      </w:r>
    </w:p>
    <w:p w14:paraId="0EB4E905" w14:textId="7BD1C0B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8DC5433" w14:textId="689E1A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146A3381" w14:textId="16DB6C1B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Retombées escomptées pour le Pays (1/2 page)</w:t>
      </w:r>
    </w:p>
    <w:p w14:paraId="66B21E2D" w14:textId="17E4576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DF994AF" w14:textId="75C030ED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 xml:space="preserve">Valorisation escomptée (publication, </w:t>
      </w:r>
      <w:proofErr w:type="gramStart"/>
      <w:r>
        <w:rPr>
          <w:rFonts w:ascii="Calibri Light" w:hAnsi="Calibri Light"/>
          <w:b/>
          <w:color w:val="404040" w:themeColor="text1" w:themeTint="BF"/>
        </w:rPr>
        <w:t>etc..</w:t>
      </w:r>
      <w:proofErr w:type="gramEnd"/>
      <w:r>
        <w:rPr>
          <w:rFonts w:ascii="Calibri Light" w:hAnsi="Calibri Light"/>
          <w:b/>
          <w:color w:val="404040" w:themeColor="text1" w:themeTint="BF"/>
        </w:rPr>
        <w:t>) (1/2 page)</w:t>
      </w:r>
    </w:p>
    <w:p w14:paraId="6CCA2F4E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3A8E5A0" w14:textId="77777777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1AC96DD3" w14:textId="39EFB34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BBE7680" w14:textId="072BAAC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144361E" w14:textId="3A2C300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C3C5C7B" w14:textId="2BFF7F3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03C00CF8" w14:textId="73A54954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6FB19C6" w14:textId="61BB93B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41E2B2B" w14:textId="5B72A295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7D40C76" w14:textId="2F0283F4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965D58D" w14:textId="31D412A9" w:rsidR="00C27C4C" w:rsidRDefault="00C27C4C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9206895" w14:textId="13E3DBD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776ADA4" w14:textId="77777777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8FBCDE9" w14:textId="7A4D223A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C2713A9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645BD51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02039F43" w14:textId="6050AFEC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1279EAA5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28A9BFDF" w14:textId="643198E1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DC2E201" w14:textId="54CDF063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0908CB2" w14:textId="7D0FDB49" w:rsidR="002E257F" w:rsidRDefault="002E257F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2700"/>
        <w:gridCol w:w="2320"/>
        <w:gridCol w:w="1200"/>
        <w:gridCol w:w="1540"/>
        <w:gridCol w:w="1200"/>
      </w:tblGrid>
      <w:tr w:rsidR="002E257F" w14:paraId="631BD0A3" w14:textId="77777777" w:rsidTr="002E257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D50" w14:textId="365160F9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495" w14:textId="16369518" w:rsidR="002E257F" w:rsidRDefault="00B566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953F6D" wp14:editId="3F368B77">
                      <wp:simplePos x="0" y="0"/>
                      <wp:positionH relativeFrom="margin">
                        <wp:posOffset>-1162685</wp:posOffset>
                      </wp:positionH>
                      <wp:positionV relativeFrom="paragraph">
                        <wp:posOffset>-14605</wp:posOffset>
                      </wp:positionV>
                      <wp:extent cx="6581775" cy="390525"/>
                      <wp:effectExtent l="0" t="0" r="9525" b="952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6608B" w14:textId="6F3737A3" w:rsidR="001508AA" w:rsidRPr="0014491B" w:rsidRDefault="001508AA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III/</w:t>
                                  </w:r>
                                  <w:r w:rsidRPr="0014491B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Budget prévisionnel Fonctionnement et Investissement</w:t>
                                  </w:r>
                                </w:p>
                                <w:p w14:paraId="2C2C6F92" w14:textId="77777777" w:rsidR="001508AA" w:rsidRPr="0061450F" w:rsidRDefault="001508AA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28CE9" w14:textId="1C376319" w:rsidR="001508AA" w:rsidRPr="003869ED" w:rsidRDefault="001508AA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53F6D" id="Rectangle à coins arrondis 11" o:spid="_x0000_s1029" style="position:absolute;margin-left:-91.55pt;margin-top:-1.15pt;width:51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" fillcolor="#fabf8f [1945]" stroked="f" strokeweight="2pt">
                      <v:textbox>
                        <w:txbxContent>
                          <w:p w14:paraId="4586608B" w14:textId="6F3737A3" w:rsidR="001508AA" w:rsidRPr="0014491B" w:rsidRDefault="001508AA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III/</w:t>
                            </w:r>
                            <w:r w:rsidRPr="0014491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Budget prévisionnel Fonctionnement et Investissement</w:t>
                            </w:r>
                          </w:p>
                          <w:p w14:paraId="2C2C6F92" w14:textId="77777777" w:rsidR="001508AA" w:rsidRPr="0061450F" w:rsidRDefault="001508AA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4F328CE9" w14:textId="1C376319" w:rsidR="001508AA" w:rsidRPr="003869ED" w:rsidRDefault="001508AA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EE4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E1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B27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D0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DEE" w14:textId="77777777" w:rsidR="002E257F" w:rsidRDefault="002E257F">
            <w:pPr>
              <w:rPr>
                <w:sz w:val="20"/>
                <w:szCs w:val="20"/>
              </w:rPr>
            </w:pPr>
          </w:p>
        </w:tc>
      </w:tr>
    </w:tbl>
    <w:p w14:paraId="577BDA38" w14:textId="77777777" w:rsidR="00B56613" w:rsidRDefault="00B56613" w:rsidP="00B56613">
      <w:pPr>
        <w:rPr>
          <w:rFonts w:ascii="Calibri Light" w:hAnsi="Calibri Light"/>
          <w:b/>
        </w:rPr>
      </w:pPr>
    </w:p>
    <w:p w14:paraId="49CE7705" w14:textId="77777777" w:rsidR="003E02AC" w:rsidRDefault="003E02AC" w:rsidP="002E257F">
      <w:pPr>
        <w:rPr>
          <w:rFonts w:ascii="Calibri Light" w:hAnsi="Calibri Light"/>
          <w:b/>
        </w:rPr>
      </w:pPr>
    </w:p>
    <w:p w14:paraId="5A184850" w14:textId="2A318BD7" w:rsidR="00B56613" w:rsidRPr="003E02AC" w:rsidRDefault="003E02AC" w:rsidP="002E257F">
      <w:pPr>
        <w:rPr>
          <w:rFonts w:ascii="Calibri Light" w:hAnsi="Calibri Light"/>
          <w:b/>
          <w:color w:val="404040" w:themeColor="text1" w:themeTint="BF"/>
          <w:u w:val="single"/>
        </w:rPr>
      </w:pPr>
      <w:r w:rsidRPr="003E02AC">
        <w:rPr>
          <w:rFonts w:ascii="Calibri Light" w:hAnsi="Calibri Light"/>
          <w:b/>
          <w:color w:val="404040" w:themeColor="text1" w:themeTint="BF"/>
          <w:u w:val="single"/>
        </w:rPr>
        <w:t>Consignes d’utilisation du tableau suivant</w:t>
      </w:r>
    </w:p>
    <w:p w14:paraId="16B6FB0C" w14:textId="76D77AE9" w:rsidR="00B56613" w:rsidRDefault="00B41F34" w:rsidP="002E257F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Faire un double clic sur l’image pour ouvrir la feuille de calcul </w:t>
      </w:r>
      <w:r w:rsidR="00007BAA">
        <w:rPr>
          <w:rFonts w:ascii="Calibri Light" w:hAnsi="Calibri Light"/>
          <w:b/>
        </w:rPr>
        <w:t>Excel.</w:t>
      </w:r>
    </w:p>
    <w:p w14:paraId="479862EE" w14:textId="53B2A552" w:rsidR="00B56613" w:rsidRDefault="00B56613" w:rsidP="002E257F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Ne saisir que les lignes de données, ne pas fair</w:t>
      </w:r>
      <w:r w:rsidR="0007664C">
        <w:rPr>
          <w:rFonts w:ascii="Calibri Light" w:hAnsi="Calibri Light"/>
          <w:b/>
        </w:rPr>
        <w:t>e de saisie sur les sous-totaux</w:t>
      </w:r>
      <w:r>
        <w:rPr>
          <w:rFonts w:ascii="Calibri Light" w:hAnsi="Calibri Light"/>
          <w:b/>
        </w:rPr>
        <w:t>, les totaux et les pourcentages</w:t>
      </w:r>
      <w:r w:rsidR="00955DE6">
        <w:rPr>
          <w:rFonts w:ascii="Calibri Light" w:hAnsi="Calibri Light"/>
          <w:b/>
        </w:rPr>
        <w:t xml:space="preserve"> (cellules colorées)</w:t>
      </w:r>
      <w:r w:rsidR="00007BAA">
        <w:rPr>
          <w:rFonts w:ascii="Calibri Light" w:hAnsi="Calibri Light"/>
          <w:b/>
        </w:rPr>
        <w:t>.</w:t>
      </w:r>
    </w:p>
    <w:p w14:paraId="53785F70" w14:textId="1033C073" w:rsidR="00B41F34" w:rsidRDefault="00B41F34" w:rsidP="002E257F">
      <w:pPr>
        <w:rPr>
          <w:rFonts w:ascii="Calibri Light" w:hAnsi="Calibri Light"/>
          <w:b/>
        </w:rPr>
      </w:pPr>
    </w:p>
    <w:p w14:paraId="71E2D221" w14:textId="593FD8DE" w:rsidR="00B56613" w:rsidRPr="00B56613" w:rsidRDefault="00B56613" w:rsidP="00B56613">
      <w:pPr>
        <w:rPr>
          <w:rFonts w:ascii="Calibri" w:hAnsi="Calibri"/>
          <w:b/>
          <w:bCs/>
          <w:color w:val="595959" w:themeColor="text1" w:themeTint="A6"/>
          <w:sz w:val="22"/>
          <w:szCs w:val="22"/>
        </w:rPr>
      </w:pPr>
      <w:r w:rsidRPr="00B56613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Nota bene : L'investissement ne doit pas dépasser 50 % du montant demandé, avec un plafond à </w:t>
      </w:r>
      <w:r w:rsidRPr="00B56613">
        <w:rPr>
          <w:rFonts w:ascii="Calibri" w:hAnsi="Calibri"/>
          <w:b/>
          <w:bCs/>
          <w:color w:val="595959" w:themeColor="text1" w:themeTint="A6"/>
          <w:sz w:val="22"/>
          <w:szCs w:val="22"/>
        </w:rPr>
        <w:br/>
        <w:t>300 000 XPF</w:t>
      </w:r>
      <w:r w:rsidR="00955DE6">
        <w:rPr>
          <w:rFonts w:ascii="Calibri" w:hAnsi="Calibri"/>
          <w:b/>
          <w:bCs/>
          <w:color w:val="595959" w:themeColor="text1" w:themeTint="A6"/>
          <w:sz w:val="22"/>
          <w:szCs w:val="22"/>
        </w:rPr>
        <w:t xml:space="preserve"> TTC</w:t>
      </w:r>
      <w:r w:rsidR="00007BAA">
        <w:rPr>
          <w:rFonts w:ascii="Calibri" w:hAnsi="Calibri"/>
          <w:b/>
          <w:bCs/>
          <w:color w:val="595959" w:themeColor="text1" w:themeTint="A6"/>
          <w:sz w:val="22"/>
          <w:szCs w:val="22"/>
        </w:rPr>
        <w:t>.</w:t>
      </w:r>
      <w:bookmarkStart w:id="0" w:name="_GoBack"/>
      <w:bookmarkEnd w:id="0"/>
      <w:r w:rsidRPr="00B56613">
        <w:rPr>
          <w:rFonts w:ascii="Calibri" w:hAnsi="Calibri"/>
          <w:b/>
          <w:bCs/>
          <w:color w:val="595959" w:themeColor="text1" w:themeTint="A6"/>
          <w:sz w:val="22"/>
          <w:szCs w:val="22"/>
        </w:rPr>
        <w:br/>
        <w:t xml:space="preserve">La délibération du CA du 26 septembre 2017,  définit le seuil de la  dépense d'investissement à </w:t>
      </w:r>
      <w:r w:rsidRPr="00B56613">
        <w:rPr>
          <w:rFonts w:ascii="Calibri" w:hAnsi="Calibri"/>
          <w:b/>
          <w:bCs/>
          <w:color w:val="595959" w:themeColor="text1" w:themeTint="A6"/>
          <w:sz w:val="22"/>
          <w:szCs w:val="22"/>
        </w:rPr>
        <w:br/>
        <w:t>95 465 XPF HT.</w:t>
      </w:r>
    </w:p>
    <w:p w14:paraId="28EBC037" w14:textId="10499987" w:rsidR="00D15BA1" w:rsidRDefault="00D15BA1" w:rsidP="002E257F">
      <w:pPr>
        <w:rPr>
          <w:rFonts w:ascii="Calibri Light" w:hAnsi="Calibri Light"/>
        </w:rPr>
      </w:pPr>
    </w:p>
    <w:p w14:paraId="5CDA20E5" w14:textId="7E0AC3E5" w:rsidR="00D15BA1" w:rsidRDefault="00D15BA1" w:rsidP="002E257F">
      <w:pPr>
        <w:rPr>
          <w:rFonts w:ascii="Calibri Light" w:hAnsi="Calibri Light"/>
        </w:rPr>
      </w:pPr>
    </w:p>
    <w:bookmarkStart w:id="1" w:name="_MON_1606110039"/>
    <w:bookmarkEnd w:id="1"/>
    <w:p w14:paraId="7E0A24B8" w14:textId="270FF418" w:rsidR="001C48F8" w:rsidRDefault="001508AA" w:rsidP="002E257F">
      <w:pPr>
        <w:rPr>
          <w:rFonts w:ascii="Calibri Light" w:hAnsi="Calibri Light"/>
        </w:rPr>
      </w:pPr>
      <w:r>
        <w:rPr>
          <w:rFonts w:ascii="Calibri Light" w:hAnsi="Calibri Light"/>
        </w:rPr>
        <w:object w:dxaOrig="8352" w:dyaOrig="9575" w14:anchorId="58DFF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7.6pt;height:478.95pt" o:ole="">
            <v:imagedata r:id="rId8" o:title=""/>
          </v:shape>
          <o:OLEObject Type="Embed" ProgID="Excel.Sheet.12" ShapeID="_x0000_i1032" DrawAspect="Content" ObjectID="_1606111265" r:id="rId9"/>
        </w:object>
      </w:r>
    </w:p>
    <w:p w14:paraId="7558D20D" w14:textId="133D4FF2" w:rsidR="001C48F8" w:rsidRDefault="001C48F8" w:rsidP="002E257F">
      <w:pPr>
        <w:rPr>
          <w:rFonts w:ascii="Calibri Light" w:hAnsi="Calibri Light"/>
        </w:rPr>
      </w:pPr>
    </w:p>
    <w:p w14:paraId="3230B34F" w14:textId="4383CBC8" w:rsidR="001C48F8" w:rsidRDefault="001C48F8" w:rsidP="001508AA">
      <w:pPr>
        <w:jc w:val="right"/>
        <w:rPr>
          <w:rFonts w:ascii="Calibri Light" w:hAnsi="Calibri Light"/>
        </w:rPr>
      </w:pPr>
    </w:p>
    <w:p w14:paraId="322D9DB6" w14:textId="69114828" w:rsidR="001C48F8" w:rsidRDefault="001C48F8" w:rsidP="002E257F">
      <w:pPr>
        <w:rPr>
          <w:rFonts w:ascii="Calibri Light" w:hAnsi="Calibri Light"/>
        </w:rPr>
      </w:pPr>
    </w:p>
    <w:p w14:paraId="570A283B" w14:textId="65394B2E" w:rsidR="001C48F8" w:rsidRDefault="001C48F8" w:rsidP="002E257F">
      <w:pPr>
        <w:rPr>
          <w:rFonts w:ascii="Calibri Light" w:hAnsi="Calibri Light"/>
        </w:rPr>
      </w:pPr>
    </w:p>
    <w:p w14:paraId="620604E4" w14:textId="552CAF6F" w:rsidR="001C48F8" w:rsidRDefault="001C48F8" w:rsidP="002E257F">
      <w:pPr>
        <w:rPr>
          <w:rFonts w:ascii="Calibri Light" w:hAnsi="Calibri Light"/>
        </w:rPr>
      </w:pPr>
    </w:p>
    <w:p w14:paraId="2E532A4A" w14:textId="3B98E804" w:rsidR="001C48F8" w:rsidRDefault="001C48F8" w:rsidP="002E257F">
      <w:pPr>
        <w:rPr>
          <w:rFonts w:ascii="Calibri Light" w:hAnsi="Calibri Light"/>
        </w:rPr>
      </w:pPr>
    </w:p>
    <w:p w14:paraId="7409B0A6" w14:textId="6556C47A" w:rsidR="001C48F8" w:rsidRDefault="001C48F8" w:rsidP="002E257F">
      <w:pPr>
        <w:rPr>
          <w:rFonts w:ascii="Calibri Light" w:hAnsi="Calibri Light"/>
        </w:rPr>
      </w:pPr>
    </w:p>
    <w:p w14:paraId="4CBC5F4D" w14:textId="121FF98B" w:rsidR="001C48F8" w:rsidRDefault="001C48F8" w:rsidP="002E257F">
      <w:pPr>
        <w:rPr>
          <w:rFonts w:ascii="Calibri Light" w:hAnsi="Calibri Light"/>
        </w:rPr>
      </w:pPr>
    </w:p>
    <w:p w14:paraId="6FB4F2DB" w14:textId="6E7BD71E" w:rsidR="001C48F8" w:rsidRDefault="001C48F8" w:rsidP="002E257F">
      <w:pPr>
        <w:rPr>
          <w:rFonts w:ascii="Calibri Light" w:hAnsi="Calibri Light"/>
        </w:rPr>
      </w:pPr>
    </w:p>
    <w:p w14:paraId="1FF88679" w14:textId="6D79719E" w:rsidR="001C48F8" w:rsidRDefault="001C48F8" w:rsidP="002E257F">
      <w:pPr>
        <w:rPr>
          <w:rFonts w:ascii="Calibri Light" w:hAnsi="Calibri Light"/>
        </w:rPr>
      </w:pPr>
    </w:p>
    <w:p w14:paraId="6708BD12" w14:textId="23424CA7" w:rsidR="001C48F8" w:rsidRDefault="001C48F8" w:rsidP="002E257F">
      <w:pPr>
        <w:rPr>
          <w:rFonts w:ascii="Calibri Light" w:hAnsi="Calibri Light"/>
        </w:rPr>
      </w:pPr>
    </w:p>
    <w:tbl>
      <w:tblPr>
        <w:tblStyle w:val="Grilledutableau"/>
        <w:tblpPr w:leftFromText="141" w:rightFromText="141" w:vertAnchor="page" w:horzAnchor="margin" w:tblpY="253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0F0A" w14:paraId="38755631" w14:textId="77777777" w:rsidTr="00CF0F0A">
        <w:tc>
          <w:tcPr>
            <w:tcW w:w="9776" w:type="dxa"/>
          </w:tcPr>
          <w:p w14:paraId="3AF086EF" w14:textId="77777777" w:rsidR="00CF0F0A" w:rsidRDefault="00CF0F0A" w:rsidP="00CF0F0A">
            <w:pPr>
              <w:jc w:val="center"/>
              <w:rPr>
                <w:color w:val="0070C0"/>
              </w:rPr>
            </w:pPr>
            <w:r w:rsidRPr="00B56613">
              <w:rPr>
                <w:rFonts w:ascii="Calibri Light" w:hAnsi="Calibri Light"/>
                <w:b/>
                <w:color w:val="404040" w:themeColor="text1" w:themeTint="BF"/>
                <w:sz w:val="32"/>
                <w:szCs w:val="32"/>
              </w:rPr>
              <w:t>Avis du Laboratoire de recherche</w:t>
            </w:r>
          </w:p>
        </w:tc>
      </w:tr>
      <w:tr w:rsidR="00CF0F0A" w:rsidRPr="00B56613" w14:paraId="3A85296F" w14:textId="77777777" w:rsidTr="00CF0F0A">
        <w:tc>
          <w:tcPr>
            <w:tcW w:w="9776" w:type="dxa"/>
          </w:tcPr>
          <w:p w14:paraId="087867B3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  <w:r w:rsidRPr="00B56613">
              <w:rPr>
                <w:color w:val="595959" w:themeColor="text1" w:themeTint="A6"/>
              </w:rPr>
              <w:t>Visa du responsable scientifique</w:t>
            </w:r>
          </w:p>
          <w:p w14:paraId="0E2F05F6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  <w:r w:rsidRPr="00B56613">
              <w:rPr>
                <w:color w:val="595959" w:themeColor="text1" w:themeTint="A6"/>
              </w:rPr>
              <w:t>Nom prénom</w:t>
            </w:r>
          </w:p>
          <w:p w14:paraId="3D04703B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  <w:r w:rsidRPr="00B56613">
              <w:rPr>
                <w:color w:val="595959" w:themeColor="text1" w:themeTint="A6"/>
              </w:rPr>
              <w:t xml:space="preserve">Demande reçue le </w:t>
            </w:r>
          </w:p>
          <w:p w14:paraId="6E52544F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67794279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31F80BD3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13EA7EC3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260DC1E7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78D48432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0BE064BC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</w:tc>
      </w:tr>
      <w:tr w:rsidR="00CF0F0A" w:rsidRPr="00B56613" w14:paraId="774183FF" w14:textId="77777777" w:rsidTr="00CF0F0A">
        <w:tc>
          <w:tcPr>
            <w:tcW w:w="9776" w:type="dxa"/>
          </w:tcPr>
          <w:p w14:paraId="21935673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  <w:r w:rsidRPr="00B56613">
              <w:rPr>
                <w:color w:val="595959" w:themeColor="text1" w:themeTint="A6"/>
              </w:rPr>
              <w:t>Visa du Directeur de Laboratoire</w:t>
            </w:r>
          </w:p>
          <w:p w14:paraId="2C684C6D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  <w:r w:rsidRPr="00B56613">
              <w:rPr>
                <w:color w:val="595959" w:themeColor="text1" w:themeTint="A6"/>
              </w:rPr>
              <w:t>Nom prénom</w:t>
            </w:r>
          </w:p>
          <w:p w14:paraId="3848B27D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  <w:r w:rsidRPr="00B56613">
              <w:rPr>
                <w:color w:val="595959" w:themeColor="text1" w:themeTint="A6"/>
              </w:rPr>
              <w:t xml:space="preserve">Demande reçue le </w:t>
            </w:r>
          </w:p>
          <w:p w14:paraId="57F4246C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4C263A38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71946144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  <w:p w14:paraId="64644F42" w14:textId="77777777" w:rsidR="00CF0F0A" w:rsidRPr="00B56613" w:rsidRDefault="00CF0F0A" w:rsidP="00CF0F0A">
            <w:pPr>
              <w:rPr>
                <w:color w:val="595959" w:themeColor="text1" w:themeTint="A6"/>
              </w:rPr>
            </w:pPr>
          </w:p>
        </w:tc>
      </w:tr>
    </w:tbl>
    <w:p w14:paraId="40398FBD" w14:textId="6AAA7450" w:rsidR="001C48F8" w:rsidRDefault="001C48F8" w:rsidP="002E257F">
      <w:pPr>
        <w:rPr>
          <w:rFonts w:ascii="Calibri Light" w:hAnsi="Calibri Light"/>
        </w:rPr>
      </w:pPr>
    </w:p>
    <w:p w14:paraId="33709C54" w14:textId="363320EA" w:rsidR="00F917E8" w:rsidRDefault="00F917E8" w:rsidP="002E257F">
      <w:pPr>
        <w:rPr>
          <w:rFonts w:ascii="Calibri Light" w:hAnsi="Calibri Light"/>
        </w:rPr>
      </w:pPr>
    </w:p>
    <w:p w14:paraId="6282860D" w14:textId="5DBEE0A5" w:rsidR="00F917E8" w:rsidRDefault="00F917E8" w:rsidP="002E257F">
      <w:pPr>
        <w:rPr>
          <w:rFonts w:ascii="Calibri Light" w:hAnsi="Calibri Light"/>
        </w:rPr>
      </w:pPr>
    </w:p>
    <w:p w14:paraId="7EBCF0EE" w14:textId="1F7B114A" w:rsidR="00F917E8" w:rsidRDefault="00F917E8" w:rsidP="002E257F">
      <w:pPr>
        <w:rPr>
          <w:rFonts w:ascii="Calibri Light" w:hAnsi="Calibri Light"/>
        </w:rPr>
      </w:pPr>
    </w:p>
    <w:p w14:paraId="4F5319E6" w14:textId="3C8D3401" w:rsidR="00F917E8" w:rsidRDefault="00F917E8" w:rsidP="002E257F">
      <w:pPr>
        <w:rPr>
          <w:rFonts w:ascii="Calibri Light" w:hAnsi="Calibri Light"/>
        </w:rPr>
      </w:pPr>
    </w:p>
    <w:p w14:paraId="1010F19E" w14:textId="77777777" w:rsidR="00F917E8" w:rsidRPr="007240FE" w:rsidRDefault="00F917E8" w:rsidP="002E257F">
      <w:pPr>
        <w:rPr>
          <w:rFonts w:ascii="Calibri Light" w:hAnsi="Calibri Light"/>
        </w:rPr>
      </w:pPr>
    </w:p>
    <w:sectPr w:rsidR="00F917E8" w:rsidRPr="007240FE" w:rsidSect="00382469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1508AA" w:rsidRDefault="001508AA">
      <w:r>
        <w:separator/>
      </w:r>
    </w:p>
  </w:endnote>
  <w:endnote w:type="continuationSeparator" w:id="0">
    <w:p w14:paraId="012FB9FA" w14:textId="77777777" w:rsidR="001508AA" w:rsidRDefault="001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1508AA" w:rsidRDefault="001508A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1508AA" w:rsidRDefault="001508A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678905EC" w:rsidR="001508AA" w:rsidRPr="007240FE" w:rsidRDefault="001508AA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007BAA">
      <w:rPr>
        <w:rStyle w:val="Numrodepage"/>
        <w:rFonts w:ascii="Arial Narrow" w:hAnsi="Arial Narrow"/>
        <w:noProof/>
        <w:sz w:val="20"/>
        <w:szCs w:val="20"/>
      </w:rPr>
      <w:t>1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32039C2C" w:rsidR="001508AA" w:rsidRPr="00B55BDB" w:rsidRDefault="001508AA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 Réponse</w:t>
    </w:r>
    <w:r w:rsidRPr="00B55BDB">
      <w:rPr>
        <w:rFonts w:ascii="Calibri Light" w:hAnsi="Calibri Light"/>
        <w:sz w:val="20"/>
        <w:szCs w:val="20"/>
      </w:rPr>
      <w:t xml:space="preserve"> AAP </w:t>
    </w:r>
    <w:r>
      <w:rPr>
        <w:rFonts w:ascii="Calibri Light" w:hAnsi="Calibri Light"/>
        <w:sz w:val="20"/>
        <w:szCs w:val="20"/>
      </w:rPr>
      <w:t xml:space="preserve">Action Incitative </w:t>
    </w:r>
    <w:r w:rsidRPr="00B55BDB">
      <w:rPr>
        <w:rFonts w:ascii="Calibri Light" w:hAnsi="Calibri Light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1508AA" w:rsidRDefault="001508AA">
      <w:r>
        <w:separator/>
      </w:r>
    </w:p>
  </w:footnote>
  <w:footnote w:type="continuationSeparator" w:id="0">
    <w:p w14:paraId="2229E754" w14:textId="77777777" w:rsidR="001508AA" w:rsidRDefault="0015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BAA"/>
    <w:rsid w:val="00022109"/>
    <w:rsid w:val="00034109"/>
    <w:rsid w:val="00035B30"/>
    <w:rsid w:val="000421D5"/>
    <w:rsid w:val="00054406"/>
    <w:rsid w:val="0006489C"/>
    <w:rsid w:val="00076202"/>
    <w:rsid w:val="0007664C"/>
    <w:rsid w:val="00077737"/>
    <w:rsid w:val="00086AE4"/>
    <w:rsid w:val="00092A9F"/>
    <w:rsid w:val="00094141"/>
    <w:rsid w:val="000A054D"/>
    <w:rsid w:val="000A10BF"/>
    <w:rsid w:val="000A2BE0"/>
    <w:rsid w:val="000B2869"/>
    <w:rsid w:val="000B2AEA"/>
    <w:rsid w:val="000B7E0A"/>
    <w:rsid w:val="000C7EFF"/>
    <w:rsid w:val="000D08F3"/>
    <w:rsid w:val="000D5218"/>
    <w:rsid w:val="000F5FF6"/>
    <w:rsid w:val="001046C0"/>
    <w:rsid w:val="00106018"/>
    <w:rsid w:val="00112616"/>
    <w:rsid w:val="0011336E"/>
    <w:rsid w:val="001168F8"/>
    <w:rsid w:val="00124291"/>
    <w:rsid w:val="001309DE"/>
    <w:rsid w:val="00140563"/>
    <w:rsid w:val="00142958"/>
    <w:rsid w:val="0014491B"/>
    <w:rsid w:val="001508AA"/>
    <w:rsid w:val="00176619"/>
    <w:rsid w:val="00184388"/>
    <w:rsid w:val="001876B5"/>
    <w:rsid w:val="00196221"/>
    <w:rsid w:val="00196744"/>
    <w:rsid w:val="001A54E9"/>
    <w:rsid w:val="001A7D02"/>
    <w:rsid w:val="001B3903"/>
    <w:rsid w:val="001C31A4"/>
    <w:rsid w:val="001C45F7"/>
    <w:rsid w:val="001C48F8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749C1"/>
    <w:rsid w:val="0028246B"/>
    <w:rsid w:val="00286A3F"/>
    <w:rsid w:val="00297D5D"/>
    <w:rsid w:val="002A6083"/>
    <w:rsid w:val="002B413F"/>
    <w:rsid w:val="002C1FF9"/>
    <w:rsid w:val="002D2747"/>
    <w:rsid w:val="002E257F"/>
    <w:rsid w:val="002E3E5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A5CE7"/>
    <w:rsid w:val="003B1EED"/>
    <w:rsid w:val="003C5274"/>
    <w:rsid w:val="003E02AC"/>
    <w:rsid w:val="003E3F27"/>
    <w:rsid w:val="003F2A48"/>
    <w:rsid w:val="003F5365"/>
    <w:rsid w:val="003F5B40"/>
    <w:rsid w:val="00401591"/>
    <w:rsid w:val="00401BE0"/>
    <w:rsid w:val="00401C5E"/>
    <w:rsid w:val="00407AB8"/>
    <w:rsid w:val="00412615"/>
    <w:rsid w:val="00430E50"/>
    <w:rsid w:val="004345F8"/>
    <w:rsid w:val="00445258"/>
    <w:rsid w:val="00447493"/>
    <w:rsid w:val="004557D2"/>
    <w:rsid w:val="00456B78"/>
    <w:rsid w:val="00460E04"/>
    <w:rsid w:val="00463689"/>
    <w:rsid w:val="00466406"/>
    <w:rsid w:val="004727CD"/>
    <w:rsid w:val="004974FA"/>
    <w:rsid w:val="004A6B01"/>
    <w:rsid w:val="004B624F"/>
    <w:rsid w:val="004F0BB5"/>
    <w:rsid w:val="004F109C"/>
    <w:rsid w:val="00504C9F"/>
    <w:rsid w:val="00510192"/>
    <w:rsid w:val="00524EFF"/>
    <w:rsid w:val="00533C9D"/>
    <w:rsid w:val="0054462C"/>
    <w:rsid w:val="00550F52"/>
    <w:rsid w:val="005614FD"/>
    <w:rsid w:val="0057077F"/>
    <w:rsid w:val="00571069"/>
    <w:rsid w:val="0057411B"/>
    <w:rsid w:val="0058678E"/>
    <w:rsid w:val="00591FE3"/>
    <w:rsid w:val="005C01FE"/>
    <w:rsid w:val="00604749"/>
    <w:rsid w:val="00604885"/>
    <w:rsid w:val="0062762A"/>
    <w:rsid w:val="00627C4C"/>
    <w:rsid w:val="00633DD4"/>
    <w:rsid w:val="006462B8"/>
    <w:rsid w:val="00651BB0"/>
    <w:rsid w:val="00654710"/>
    <w:rsid w:val="0068354E"/>
    <w:rsid w:val="00684818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360B5"/>
    <w:rsid w:val="007405B3"/>
    <w:rsid w:val="00763D00"/>
    <w:rsid w:val="00764450"/>
    <w:rsid w:val="00775637"/>
    <w:rsid w:val="0077646F"/>
    <w:rsid w:val="00782990"/>
    <w:rsid w:val="00791D0F"/>
    <w:rsid w:val="00797992"/>
    <w:rsid w:val="007C4CAC"/>
    <w:rsid w:val="007D0958"/>
    <w:rsid w:val="007E1982"/>
    <w:rsid w:val="007E5422"/>
    <w:rsid w:val="00813C3F"/>
    <w:rsid w:val="00827928"/>
    <w:rsid w:val="0083272D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55DE6"/>
    <w:rsid w:val="0096555A"/>
    <w:rsid w:val="009B322D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3AEE"/>
    <w:rsid w:val="00AC79DC"/>
    <w:rsid w:val="00AD0A62"/>
    <w:rsid w:val="00AD737F"/>
    <w:rsid w:val="00AE08C9"/>
    <w:rsid w:val="00AE1695"/>
    <w:rsid w:val="00AF7C3E"/>
    <w:rsid w:val="00B13DDC"/>
    <w:rsid w:val="00B156D4"/>
    <w:rsid w:val="00B20250"/>
    <w:rsid w:val="00B30B06"/>
    <w:rsid w:val="00B339DD"/>
    <w:rsid w:val="00B41F34"/>
    <w:rsid w:val="00B4309F"/>
    <w:rsid w:val="00B5356D"/>
    <w:rsid w:val="00B54E77"/>
    <w:rsid w:val="00B55BDB"/>
    <w:rsid w:val="00B56613"/>
    <w:rsid w:val="00B66F87"/>
    <w:rsid w:val="00B92FCB"/>
    <w:rsid w:val="00B93A67"/>
    <w:rsid w:val="00BB2F51"/>
    <w:rsid w:val="00BB2FC4"/>
    <w:rsid w:val="00BC2E65"/>
    <w:rsid w:val="00BC4B47"/>
    <w:rsid w:val="00BD1370"/>
    <w:rsid w:val="00BE26E6"/>
    <w:rsid w:val="00BF64CF"/>
    <w:rsid w:val="00C03DE5"/>
    <w:rsid w:val="00C041AA"/>
    <w:rsid w:val="00C14209"/>
    <w:rsid w:val="00C279CB"/>
    <w:rsid w:val="00C27C4C"/>
    <w:rsid w:val="00C33423"/>
    <w:rsid w:val="00C3548B"/>
    <w:rsid w:val="00C50247"/>
    <w:rsid w:val="00C86B27"/>
    <w:rsid w:val="00C94F62"/>
    <w:rsid w:val="00CA388C"/>
    <w:rsid w:val="00CB6A7B"/>
    <w:rsid w:val="00CC0D3D"/>
    <w:rsid w:val="00CC1658"/>
    <w:rsid w:val="00CC40BE"/>
    <w:rsid w:val="00CC68B8"/>
    <w:rsid w:val="00CF0F0A"/>
    <w:rsid w:val="00D04303"/>
    <w:rsid w:val="00D06DD5"/>
    <w:rsid w:val="00D06FC1"/>
    <w:rsid w:val="00D14300"/>
    <w:rsid w:val="00D15BA1"/>
    <w:rsid w:val="00D23935"/>
    <w:rsid w:val="00D277D4"/>
    <w:rsid w:val="00D321D1"/>
    <w:rsid w:val="00D80259"/>
    <w:rsid w:val="00D85E54"/>
    <w:rsid w:val="00DA5255"/>
    <w:rsid w:val="00DA67CB"/>
    <w:rsid w:val="00DC69C0"/>
    <w:rsid w:val="00DD6449"/>
    <w:rsid w:val="00DD64D7"/>
    <w:rsid w:val="00DD6CB5"/>
    <w:rsid w:val="00DE188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439C6"/>
    <w:rsid w:val="00F478E8"/>
    <w:rsid w:val="00F64FC0"/>
    <w:rsid w:val="00F72A4F"/>
    <w:rsid w:val="00F7428F"/>
    <w:rsid w:val="00F74A70"/>
    <w:rsid w:val="00F773F2"/>
    <w:rsid w:val="00F775AD"/>
    <w:rsid w:val="00F90F61"/>
    <w:rsid w:val="00F917E8"/>
    <w:rsid w:val="00FC4578"/>
    <w:rsid w:val="00FC5CDE"/>
    <w:rsid w:val="00FD5E1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Feuille_de_calcul_Microsoft_Excel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86CF2091</Template>
  <TotalTime>4294967121</TotalTime>
  <Pages>4</Pages>
  <Words>219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Vainina Tetuanui</cp:lastModifiedBy>
  <cp:revision>29</cp:revision>
  <cp:lastPrinted>2018-12-07T01:02:00Z</cp:lastPrinted>
  <dcterms:created xsi:type="dcterms:W3CDTF">2018-12-06T01:39:00Z</dcterms:created>
  <dcterms:modified xsi:type="dcterms:W3CDTF">2018-12-12T19:15:00Z</dcterms:modified>
</cp:coreProperties>
</file>